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7B" w:rsidRPr="00434C7B" w:rsidRDefault="00434C7B" w:rsidP="00434C7B">
      <w:pPr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Toc242511155"/>
      <w:bookmarkStart w:id="1" w:name="_Toc241915724"/>
      <w:bookmarkStart w:id="2" w:name="_GoBack"/>
      <w:r w:rsidRPr="00434C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Извещение о побочном действии</w:t>
      </w:r>
      <w:bookmarkEnd w:id="2"/>
      <w:r w:rsidRPr="00434C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нежелательной реакции или отсутствии ожидаемого терапевтического эффекта лекарственного средства.</w:t>
      </w:r>
      <w:bookmarkEnd w:id="0"/>
      <w:bookmarkEnd w:id="1"/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980"/>
        <w:gridCol w:w="260"/>
        <w:gridCol w:w="276"/>
        <w:gridCol w:w="467"/>
        <w:gridCol w:w="1152"/>
        <w:gridCol w:w="497"/>
        <w:gridCol w:w="158"/>
        <w:gridCol w:w="65"/>
        <w:gridCol w:w="180"/>
        <w:gridCol w:w="889"/>
        <w:gridCol w:w="134"/>
        <w:gridCol w:w="999"/>
        <w:gridCol w:w="851"/>
        <w:gridCol w:w="16"/>
        <w:gridCol w:w="6"/>
        <w:gridCol w:w="545"/>
        <w:gridCol w:w="1297"/>
      </w:tblGrid>
      <w:tr w:rsidR="00434C7B" w:rsidRPr="00434C7B" w:rsidTr="00851E14">
        <w:trPr>
          <w:trHeight w:val="2256"/>
        </w:trPr>
        <w:tc>
          <w:tcPr>
            <w:tcW w:w="54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/>
              </w:rPr>
              <w:t>ВРАЧ или другое лицо, сообщающее о НР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ФИО: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Должность и место работы: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Адрес учреждения: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Дата получения информации:</w:t>
            </w:r>
          </w:p>
        </w:tc>
        <w:tc>
          <w:tcPr>
            <w:tcW w:w="4737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ПАЦИЕНТЕ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Инициалы: 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№ амбулаторной карты или истории болезни __________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Пол: 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М                    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Ж         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Возраст: _________  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 </w:t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Вес (</w:t>
            </w:r>
            <w:proofErr w:type="gramStart"/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): __________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Беременность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Срок беременности _____недель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функции печени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да 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gramEnd"/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не известно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функции почек   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да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gramEnd"/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не известно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Аллергия (указать на что): </w:t>
            </w:r>
          </w:p>
        </w:tc>
      </w:tr>
      <w:tr w:rsidR="00434C7B" w:rsidRPr="00434C7B" w:rsidTr="00851E14">
        <w:trPr>
          <w:trHeight w:val="534"/>
        </w:trPr>
        <w:tc>
          <w:tcPr>
            <w:tcW w:w="54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Лечение: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амбулаторное  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стационарное 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самолечение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Сообщение: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первичное 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b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повторное (дата первичного     _________</w:t>
            </w:r>
            <w:proofErr w:type="gramStart"/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 )</w:t>
            </w:r>
            <w:proofErr w:type="gramEnd"/>
          </w:p>
        </w:tc>
        <w:tc>
          <w:tcPr>
            <w:tcW w:w="4737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434C7B" w:rsidRPr="00434C7B" w:rsidTr="00851E14">
        <w:trPr>
          <w:trHeight w:val="363"/>
        </w:trPr>
        <w:tc>
          <w:tcPr>
            <w:tcW w:w="1022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/>
              </w:rPr>
              <w:t>ЛЕКАРСТВЕННОЕ СРЕДСТВО (ЛС) №1, предположительно вызвавшее НР</w:t>
            </w:r>
          </w:p>
        </w:tc>
      </w:tr>
      <w:tr w:rsidR="00434C7B" w:rsidRPr="00434C7B" w:rsidTr="00851E14">
        <w:trPr>
          <w:trHeight w:val="761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Международное непатентованное название (МНН)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 xml:space="preserve">Торговое название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434C7B" w:rsidRPr="00434C7B" w:rsidTr="00851E14">
        <w:trPr>
          <w:trHeight w:val="301"/>
        </w:trPr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Производитель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Страна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Номер серии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434C7B" w:rsidRPr="00434C7B" w:rsidTr="00851E14">
        <w:trPr>
          <w:trHeight w:val="474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Показание к назначению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Путь введения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Разовая/Суточная доза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Дата начала терапии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Дата окончания терапии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Доза, вызвавшая НР</w:t>
            </w:r>
          </w:p>
        </w:tc>
      </w:tr>
      <w:tr w:rsidR="00434C7B" w:rsidRPr="00434C7B" w:rsidTr="00851E14">
        <w:trPr>
          <w:trHeight w:val="350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434C7B" w:rsidRPr="00434C7B" w:rsidTr="00851E14">
        <w:trPr>
          <w:trHeight w:val="363"/>
        </w:trPr>
        <w:tc>
          <w:tcPr>
            <w:tcW w:w="1022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/>
              </w:rPr>
              <w:t>ЛЕКАРСТВЕННОЕ СРЕДСТВО (ЛС) №2, предположительно вызвавшее НР</w:t>
            </w:r>
          </w:p>
        </w:tc>
      </w:tr>
      <w:tr w:rsidR="00434C7B" w:rsidRPr="00434C7B" w:rsidTr="00851E14">
        <w:trPr>
          <w:trHeight w:val="818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Международное непатентованное название (МНН)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>Торговое название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434C7B" w:rsidRPr="00434C7B" w:rsidTr="00851E14">
        <w:trPr>
          <w:trHeight w:val="301"/>
        </w:trPr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Производитель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Страна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Номер серии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434C7B" w:rsidRPr="00434C7B" w:rsidTr="00851E14">
        <w:trPr>
          <w:trHeight w:val="474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Показание к назначению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Путь введения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Разовая/Суточная доза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Дата начала терапии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Дата окончания терапии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Доза, вызвавшая НР</w:t>
            </w:r>
          </w:p>
        </w:tc>
      </w:tr>
      <w:tr w:rsidR="00434C7B" w:rsidRPr="00434C7B" w:rsidTr="00851E14">
        <w:trPr>
          <w:trHeight w:val="350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434C7B" w:rsidRPr="00434C7B" w:rsidTr="00851E14">
        <w:trPr>
          <w:trHeight w:val="363"/>
        </w:trPr>
        <w:tc>
          <w:tcPr>
            <w:tcW w:w="1022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/>
              </w:rPr>
              <w:t>ЛЕКАРСТВЕННОЕ СРЕДСТВО (ЛС) №3, предположительно вызвавшее НР</w:t>
            </w:r>
          </w:p>
        </w:tc>
      </w:tr>
      <w:tr w:rsidR="00434C7B" w:rsidRPr="00434C7B" w:rsidTr="00851E14">
        <w:trPr>
          <w:trHeight w:val="444"/>
        </w:trPr>
        <w:tc>
          <w:tcPr>
            <w:tcW w:w="29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Международное непатентованное название (МНН)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>Торговое название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434C7B" w:rsidRPr="00434C7B" w:rsidTr="00851E14">
        <w:trPr>
          <w:trHeight w:val="301"/>
        </w:trPr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Производитель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Страна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Номер серии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434C7B" w:rsidRPr="00434C7B" w:rsidTr="00851E14">
        <w:trPr>
          <w:trHeight w:val="474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Показание к назначению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Путь введения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Разовая/Суточная доза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Дата начала терапии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Дата окончания терапии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Доза, вызвавшая НР</w:t>
            </w:r>
          </w:p>
        </w:tc>
      </w:tr>
      <w:tr w:rsidR="00434C7B" w:rsidRPr="00434C7B" w:rsidTr="00851E14">
        <w:trPr>
          <w:trHeight w:val="350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434C7B" w:rsidRPr="00434C7B" w:rsidTr="00851E14">
        <w:trPr>
          <w:trHeight w:val="535"/>
        </w:trPr>
        <w:tc>
          <w:tcPr>
            <w:tcW w:w="1022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ДРУГИЕ ЛЕКАРСТВЕННЫЕ СРЕДСТВА, принимаемые в течение последних 3 месяцев, включая ЛС принимаемые пациентом самостоятельно (по собственному решению)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</w:t>
            </w:r>
            <w:r w:rsidRPr="00434C7B">
              <w:rPr>
                <w:rFonts w:ascii="Times New Roman" w:eastAsia="Times New Roman" w:hAnsi="Times New Roman" w:cs="Times New Roman"/>
                <w:b/>
                <w:lang w:eastAsia="ru-RU"/>
              </w:rPr>
              <w:t>«НЕТ»</w:t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, если других лекарств пациент не принимал</w:t>
            </w:r>
          </w:p>
        </w:tc>
      </w:tr>
      <w:tr w:rsidR="00434C7B" w:rsidRPr="00434C7B" w:rsidTr="00851E14">
        <w:trPr>
          <w:cantSplit/>
          <w:trHeight w:val="227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МНН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ТН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Путь введения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Дата начала терапии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Дата </w:t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терапии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Показание</w:t>
            </w:r>
          </w:p>
        </w:tc>
      </w:tr>
      <w:tr w:rsidR="00434C7B" w:rsidRPr="00434C7B" w:rsidTr="00851E14">
        <w:trPr>
          <w:cantSplit/>
          <w:trHeight w:val="454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434C7B" w:rsidRPr="00434C7B" w:rsidTr="00851E14">
        <w:trPr>
          <w:cantSplit/>
          <w:trHeight w:val="454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434C7B" w:rsidRPr="00434C7B" w:rsidTr="00851E14">
        <w:trPr>
          <w:cantSplit/>
          <w:trHeight w:val="454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434C7B" w:rsidRPr="00434C7B" w:rsidTr="00851E14">
        <w:trPr>
          <w:cantSplit/>
          <w:trHeight w:val="454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434C7B" w:rsidRPr="00434C7B" w:rsidTr="00851E14">
        <w:trPr>
          <w:cantSplit/>
          <w:trHeight w:val="454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/       /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  <w:tr w:rsidR="00434C7B" w:rsidRPr="00434C7B" w:rsidTr="00851E14">
        <w:trPr>
          <w:trHeight w:val="2073"/>
        </w:trPr>
        <w:tc>
          <w:tcPr>
            <w:tcW w:w="892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 w:bidi="en-US"/>
              </w:rPr>
              <w:t>Описание НР: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Дата начала НР: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___/_____/______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Дата разрешения: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____/___ /______</w:t>
            </w:r>
          </w:p>
        </w:tc>
      </w:tr>
      <w:tr w:rsidR="00434C7B" w:rsidRPr="00434C7B" w:rsidTr="00851E14">
        <w:trPr>
          <w:trHeight w:val="493"/>
        </w:trPr>
        <w:tc>
          <w:tcPr>
            <w:tcW w:w="1022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/>
              </w:rPr>
              <w:t>Сопровождалось ли отмена ЛС исчезновением НР?</w:t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да  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нет  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ЛС не отменялось</w:t>
            </w:r>
            <w:proofErr w:type="gramEnd"/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неприменимо</w:t>
            </w:r>
          </w:p>
        </w:tc>
      </w:tr>
      <w:tr w:rsidR="00434C7B" w:rsidRPr="00434C7B" w:rsidTr="00851E14">
        <w:trPr>
          <w:trHeight w:val="515"/>
        </w:trPr>
        <w:tc>
          <w:tcPr>
            <w:tcW w:w="1022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/>
              </w:rPr>
              <w:t>Отмечено ли повторение НР после повторного назначения ЛС?</w:t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да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ЛС повторно не назначалось</w:t>
            </w:r>
            <w:proofErr w:type="gramEnd"/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6F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неприменимо</w:t>
            </w:r>
          </w:p>
        </w:tc>
      </w:tr>
      <w:tr w:rsidR="00434C7B" w:rsidRPr="00434C7B" w:rsidTr="00851E14">
        <w:trPr>
          <w:trHeight w:val="726"/>
        </w:trPr>
        <w:tc>
          <w:tcPr>
            <w:tcW w:w="45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/>
              </w:rPr>
              <w:t>Предпринятые меры: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Без лечения                                                                           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Отмена </w:t>
            </w:r>
            <w:proofErr w:type="gramStart"/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подозреваемого</w:t>
            </w:r>
            <w:proofErr w:type="gramEnd"/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ЛС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 Снижение дозы </w:t>
            </w:r>
            <w:proofErr w:type="gramStart"/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подозреваемого</w:t>
            </w:r>
            <w:proofErr w:type="gramEnd"/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ЛС                                   </w:t>
            </w:r>
          </w:p>
        </w:tc>
        <w:tc>
          <w:tcPr>
            <w:tcW w:w="56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34C7B" w:rsidRPr="00434C7B" w:rsidRDefault="00434C7B" w:rsidP="00434C7B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>Отмена сопутствующего лечения</w:t>
            </w:r>
          </w:p>
          <w:p w:rsidR="00434C7B" w:rsidRPr="00434C7B" w:rsidRDefault="00434C7B" w:rsidP="00434C7B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Лекарственная терапия                                                        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 Немедикаментозная терапия (в </w:t>
            </w:r>
            <w:proofErr w:type="spellStart"/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. хирургическое вмешательство) 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 Другое,  указать ________________________________                                                                                                            </w:t>
            </w:r>
          </w:p>
        </w:tc>
      </w:tr>
      <w:tr w:rsidR="00434C7B" w:rsidRPr="00434C7B" w:rsidTr="00851E14">
        <w:trPr>
          <w:trHeight w:val="1183"/>
        </w:trPr>
        <w:tc>
          <w:tcPr>
            <w:tcW w:w="1022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/>
              </w:rPr>
              <w:t>Лекарственная терапия НР (если понадобилась)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C7B" w:rsidRPr="00434C7B" w:rsidTr="00851E14">
        <w:trPr>
          <w:trHeight w:val="1393"/>
        </w:trPr>
        <w:tc>
          <w:tcPr>
            <w:tcW w:w="530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/>
              </w:rPr>
              <w:t>Исход: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выздоровление без последствий                                          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улучшение состояния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состояние без изменений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выздоровление с последствиями (указать)_____________</w:t>
            </w:r>
          </w:p>
        </w:tc>
        <w:tc>
          <w:tcPr>
            <w:tcW w:w="4917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смерть                                                                                    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не известно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не применимо</w:t>
            </w:r>
          </w:p>
        </w:tc>
      </w:tr>
      <w:tr w:rsidR="00434C7B" w:rsidRPr="00434C7B" w:rsidTr="00851E14">
        <w:trPr>
          <w:trHeight w:val="1220"/>
        </w:trPr>
        <w:tc>
          <w:tcPr>
            <w:tcW w:w="530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Критерий серьезности (отметьте, если это подходит):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смерть                                         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угроза жизни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госпитализация или ее продление</w:t>
            </w:r>
          </w:p>
        </w:tc>
        <w:tc>
          <w:tcPr>
            <w:tcW w:w="4917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врожденные аномалии                                                                                    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инвалидность / нетрудоспособность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lang w:eastAsia="ru-RU" w:bidi="en-US"/>
              </w:rPr>
              <w:sym w:font="Wingdings" w:char="F0A8"/>
            </w:r>
            <w:r w:rsidRPr="00434C7B">
              <w:rPr>
                <w:rFonts w:ascii="Times New Roman" w:eastAsia="Times New Roman" w:hAnsi="Times New Roman" w:cs="Times New Roman"/>
                <w:lang w:eastAsia="ru-RU"/>
              </w:rPr>
              <w:t xml:space="preserve"> не применимо</w:t>
            </w:r>
          </w:p>
        </w:tc>
      </w:tr>
      <w:tr w:rsidR="00434C7B" w:rsidRPr="00434C7B" w:rsidTr="00434C7B">
        <w:trPr>
          <w:trHeight w:val="12221"/>
        </w:trPr>
        <w:tc>
          <w:tcPr>
            <w:tcW w:w="10223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Значимая дополнительная информация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Данные клинических, лабораторных, рентгенологических исследований и аутопсии, включая определение концентрации ЛС в крови/тканях, если таковые имеются и связаны с НР (пожалуйста, приведите даты). 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C7B">
              <w:rPr>
                <w:rFonts w:ascii="Times New Roman" w:eastAsia="Times New Roman" w:hAnsi="Times New Roman" w:cs="Times New Roman"/>
                <w:i/>
                <w:lang w:eastAsia="ru-RU"/>
              </w:rPr>
              <w:t>Сопутствующие заболевания. Анамнестические данные, подозреваемые лекарственные взаимодействия.</w:t>
            </w:r>
          </w:p>
          <w:p w:rsidR="00434C7B" w:rsidRPr="00434C7B" w:rsidRDefault="00434C7B" w:rsidP="00434C7B">
            <w:pPr>
              <w:spacing w:after="0" w:line="240" w:lineRule="auto"/>
              <w:ind w:left="360" w:right="141"/>
              <w:jc w:val="both"/>
              <w:rPr>
                <w:rFonts w:ascii="Times New Roman" w:eastAsia="Times New Roman" w:hAnsi="Times New Roman" w:cs="Times New Roman"/>
                <w:i/>
                <w:lang w:eastAsia="ru-RU" w:bidi="en-US"/>
              </w:rPr>
            </w:pPr>
            <w:r w:rsidRPr="00434C7B">
              <w:rPr>
                <w:rFonts w:ascii="Times New Roman" w:eastAsia="Times New Roman" w:hAnsi="Times New Roman" w:cs="Times New Roman"/>
                <w:i/>
                <w:lang w:eastAsia="ru-RU"/>
              </w:rPr>
              <w:t>Для врожденных аномалий указать все другие ЛС, принимаемые во время беременности, а также дату последней менструации. Пожалуйста, приложите дополнительные страницы, если это необходимо.</w:t>
            </w:r>
          </w:p>
          <w:p w:rsidR="00434C7B" w:rsidRPr="00434C7B" w:rsidRDefault="00434C7B" w:rsidP="00434C7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</w:p>
        </w:tc>
      </w:tr>
    </w:tbl>
    <w:p w:rsidR="00434C7B" w:rsidRPr="00434C7B" w:rsidRDefault="00434C7B" w:rsidP="00434C7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0D" w:rsidRDefault="00780D0D" w:rsidP="00434C7B">
      <w:pPr>
        <w:ind w:right="141"/>
      </w:pPr>
    </w:p>
    <w:sectPr w:rsidR="00780D0D" w:rsidSect="00434C7B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40B"/>
    <w:multiLevelType w:val="hybridMultilevel"/>
    <w:tmpl w:val="5B60DCEA"/>
    <w:lvl w:ilvl="0" w:tplc="FDFE7C7E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F0"/>
    <w:rsid w:val="00434C7B"/>
    <w:rsid w:val="00780D0D"/>
    <w:rsid w:val="00B957F0"/>
    <w:rsid w:val="00B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Company>Вертекс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Ольга Игоревна</dc:creator>
  <cp:keywords/>
  <dc:description/>
  <cp:lastModifiedBy>Латышева Ольга Игоревна</cp:lastModifiedBy>
  <cp:revision>2</cp:revision>
  <dcterms:created xsi:type="dcterms:W3CDTF">2014-05-21T08:26:00Z</dcterms:created>
  <dcterms:modified xsi:type="dcterms:W3CDTF">2014-05-21T08:27:00Z</dcterms:modified>
</cp:coreProperties>
</file>